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672"/>
        <w:gridCol w:w="1559"/>
        <w:gridCol w:w="1276"/>
        <w:gridCol w:w="1559"/>
        <w:gridCol w:w="1134"/>
      </w:tblGrid>
      <w:tr w:rsidR="00E15BA4" w:rsidTr="00436544">
        <w:trPr>
          <w:trHeight w:val="605"/>
        </w:trPr>
        <w:tc>
          <w:tcPr>
            <w:tcW w:w="9180" w:type="dxa"/>
            <w:gridSpan w:val="6"/>
            <w:shd w:val="clear" w:color="auto" w:fill="C5E0B3" w:themeFill="accent6" w:themeFillTint="66"/>
            <w:vAlign w:val="center"/>
          </w:tcPr>
          <w:p w:rsidR="00E15BA4" w:rsidRPr="00E35AAE" w:rsidRDefault="00436544" w:rsidP="00E35AAE">
            <w:pPr>
              <w:spacing w:line="420" w:lineRule="exact"/>
              <w:jc w:val="center"/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  <w:t>書籍等</w:t>
            </w:r>
            <w:r w:rsidR="00752184" w:rsidRPr="008E16D0"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  <w:t>購入申込</w:t>
            </w:r>
            <w:r w:rsidR="00A632EA"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  <w:t>書</w:t>
            </w:r>
            <w:r w:rsidR="00970E20" w:rsidRPr="008E16D0"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  <w:t xml:space="preserve">　</w:t>
            </w:r>
          </w:p>
        </w:tc>
      </w:tr>
      <w:tr w:rsidR="00436544" w:rsidRPr="00752184" w:rsidTr="005A46A5">
        <w:trPr>
          <w:trHeight w:val="65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36544" w:rsidRPr="00436544" w:rsidRDefault="00436544" w:rsidP="00436544">
            <w:pPr>
              <w:jc w:val="left"/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436544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 xml:space="preserve">申込日　</w:t>
            </w:r>
          </w:p>
        </w:tc>
        <w:tc>
          <w:tcPr>
            <w:tcW w:w="7200" w:type="dxa"/>
            <w:gridSpan w:val="5"/>
            <w:vAlign w:val="center"/>
          </w:tcPr>
          <w:p w:rsidR="00436544" w:rsidRPr="00E35AAE" w:rsidRDefault="00436544" w:rsidP="00436544">
            <w:pPr>
              <w:jc w:val="center"/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年　　　月　　　日</w:t>
            </w:r>
          </w:p>
        </w:tc>
      </w:tr>
      <w:tr w:rsidR="00E15BA4" w:rsidTr="005A46A5">
        <w:trPr>
          <w:trHeight w:val="73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15BA4" w:rsidRPr="003021AB" w:rsidRDefault="00E15BA4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氏</w:t>
            </w:r>
            <w:r w:rsidR="00E35AAE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 xml:space="preserve">　</w:t>
            </w: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3021AB" w:rsidRPr="00752184" w:rsidRDefault="003021AB" w:rsidP="00436544">
            <w:pPr>
              <w:rPr>
                <w:rFonts w:ascii="HG丸ｺﾞｼｯｸM-PRO" w:eastAsia="HG丸ｺﾞｼｯｸM-PRO" w:hAnsi="メイリオ" w:cs="メイリオ"/>
              </w:rPr>
            </w:pPr>
          </w:p>
        </w:tc>
      </w:tr>
      <w:tr w:rsidR="003021AB" w:rsidTr="005A46A5">
        <w:trPr>
          <w:trHeight w:val="69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021AB" w:rsidRPr="003021AB" w:rsidRDefault="003021AB" w:rsidP="003021AB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所属団体名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3021AB" w:rsidRPr="00752184" w:rsidRDefault="003021AB">
            <w:pPr>
              <w:rPr>
                <w:rFonts w:ascii="HG丸ｺﾞｼｯｸM-PRO" w:eastAsia="HG丸ｺﾞｼｯｸM-PRO" w:hAnsi="メイリオ" w:cs="メイリオ"/>
              </w:rPr>
            </w:pPr>
          </w:p>
        </w:tc>
      </w:tr>
      <w:tr w:rsidR="00E15BA4" w:rsidTr="005A46A5">
        <w:trPr>
          <w:trHeight w:val="83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15BA4" w:rsidRPr="00436544" w:rsidRDefault="00436544">
            <w:pP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送付先</w:t>
            </w:r>
            <w:r w:rsidR="00E15BA4"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E15BA4" w:rsidRPr="00E35AAE" w:rsidRDefault="00E15BA4">
            <w:pPr>
              <w:rPr>
                <w:rFonts w:ascii="HG丸ｺﾞｼｯｸM-PRO" w:eastAsia="HG丸ｺﾞｼｯｸM-PRO" w:hAnsi="メイリオ" w:cs="メイリオ"/>
                <w:b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</w:rPr>
              <w:t>〒</w:t>
            </w:r>
          </w:p>
          <w:p w:rsidR="0051672C" w:rsidRPr="00752184" w:rsidRDefault="0051672C">
            <w:pPr>
              <w:rPr>
                <w:rFonts w:ascii="HG丸ｺﾞｼｯｸM-PRO" w:eastAsia="HG丸ｺﾞｼｯｸM-PRO" w:hAnsi="メイリオ" w:cs="メイリオ"/>
              </w:rPr>
            </w:pPr>
          </w:p>
        </w:tc>
      </w:tr>
      <w:tr w:rsidR="00E15BA4" w:rsidTr="005A46A5">
        <w:trPr>
          <w:trHeight w:val="56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021AB" w:rsidRPr="00436544" w:rsidRDefault="00E15BA4">
            <w:pP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電話</w:t>
            </w:r>
            <w:r w:rsidR="00436544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E15BA4" w:rsidRPr="00752184" w:rsidRDefault="00E15BA4">
            <w:pPr>
              <w:rPr>
                <w:rFonts w:ascii="HG丸ｺﾞｼｯｸM-PRO" w:eastAsia="HG丸ｺﾞｼｯｸM-PRO" w:hAnsi="メイリオ" w:cs="メイリオ"/>
              </w:rPr>
            </w:pPr>
          </w:p>
        </w:tc>
      </w:tr>
      <w:tr w:rsidR="00E15BA4" w:rsidTr="005A46A5">
        <w:trPr>
          <w:trHeight w:val="57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15BA4" w:rsidRPr="00436544" w:rsidRDefault="00E15BA4">
            <w:pP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メール</w:t>
            </w:r>
            <w:r w:rsidR="00436544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アドレス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BA4" w:rsidRPr="00752184" w:rsidRDefault="00E15BA4">
            <w:pPr>
              <w:rPr>
                <w:rFonts w:ascii="HG丸ｺﾞｼｯｸM-PRO" w:eastAsia="HG丸ｺﾞｼｯｸM-PRO" w:hAnsi="メイリオ" w:cs="メイリオ"/>
              </w:rPr>
            </w:pPr>
          </w:p>
        </w:tc>
      </w:tr>
      <w:tr w:rsidR="00436544" w:rsidTr="005A46A5">
        <w:trPr>
          <w:trHeight w:val="39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436544" w:rsidRPr="003021AB" w:rsidRDefault="00436544" w:rsidP="00436544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購入</w:t>
            </w:r>
            <w: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希望</w:t>
            </w:r>
          </w:p>
        </w:tc>
        <w:tc>
          <w:tcPr>
            <w:tcW w:w="4507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36544" w:rsidRDefault="00436544">
            <w:pPr>
              <w:rPr>
                <w:rFonts w:ascii="HG丸ｺﾞｼｯｸM-PRO" w:eastAsia="HG丸ｺﾞｼｯｸM-PRO" w:hAnsi="メイリオ" w:cs="メイリオ" w:hint="eastAsia"/>
              </w:rPr>
            </w:pPr>
            <w:r>
              <w:rPr>
                <w:rFonts w:ascii="HG丸ｺﾞｼｯｸM-PRO" w:eastAsia="HG丸ｺﾞｼｯｸM-PRO" w:hAnsi="メイリオ" w:cs="メイリオ" w:hint="eastAsia"/>
              </w:rPr>
              <w:t>オーガニックコンシューマー講座テキスト</w:t>
            </w:r>
          </w:p>
        </w:tc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36544" w:rsidRDefault="00436544">
            <w:pPr>
              <w:rPr>
                <w:rFonts w:ascii="HG丸ｺﾞｼｯｸM-PRO" w:eastAsia="HG丸ｺﾞｼｯｸM-PRO" w:hAnsi="メイリオ" w:cs="メイリオ" w:hint="eastAsia"/>
              </w:rPr>
            </w:pPr>
            <w:r>
              <w:rPr>
                <w:rFonts w:ascii="HG丸ｺﾞｼｯｸM-PRO" w:eastAsia="HG丸ｺﾞｼｯｸM-PRO" w:hAnsi="メイリオ" w:cs="メイリオ" w:hint="eastAsia"/>
              </w:rPr>
              <w:t>1,500円/冊</w:t>
            </w:r>
          </w:p>
        </w:tc>
        <w:tc>
          <w:tcPr>
            <w:tcW w:w="113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36544" w:rsidRPr="00E35AAE" w:rsidRDefault="00436544" w:rsidP="00436544">
            <w:pPr>
              <w:jc w:val="right"/>
              <w:rPr>
                <w:rFonts w:ascii="HG丸ｺﾞｼｯｸM-PRO" w:eastAsia="HG丸ｺﾞｼｯｸM-PRO" w:hAnsi="メイリオ" w:cs="メイリオ"/>
                <w:b/>
                <w:sz w:val="22"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>冊</w:t>
            </w:r>
          </w:p>
        </w:tc>
      </w:tr>
      <w:tr w:rsidR="00436544" w:rsidTr="005A46A5">
        <w:trPr>
          <w:trHeight w:val="419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436544" w:rsidRPr="003021AB" w:rsidRDefault="00436544" w:rsidP="00436544">
            <w:pP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544" w:rsidRDefault="00436544">
            <w:pPr>
              <w:rPr>
                <w:rFonts w:ascii="HG丸ｺﾞｼｯｸM-PRO" w:eastAsia="HG丸ｺﾞｼｯｸM-PRO" w:hAnsi="メイリオ" w:cs="メイリオ" w:hint="eastAsia"/>
              </w:rPr>
            </w:pPr>
            <w:r>
              <w:rPr>
                <w:rFonts w:ascii="HG丸ｺﾞｼｯｸM-PRO" w:eastAsia="HG丸ｺﾞｼｯｸM-PRO" w:hAnsi="メイリオ" w:cs="メイリオ" w:hint="eastAsia"/>
              </w:rPr>
              <w:t>熊本有機農業リサーチプロジェクト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544" w:rsidRDefault="00436544">
            <w:pPr>
              <w:rPr>
                <w:rFonts w:ascii="HG丸ｺﾞｼｯｸM-PRO" w:eastAsia="HG丸ｺﾞｼｯｸM-PRO" w:hAnsi="メイリオ" w:cs="メイリオ" w:hint="eastAsia"/>
              </w:rPr>
            </w:pPr>
            <w:r w:rsidRPr="00436544">
              <w:rPr>
                <w:rFonts w:ascii="HG丸ｺﾞｼｯｸM-PRO" w:eastAsia="HG丸ｺﾞｼｯｸM-PRO" w:hAnsi="メイリオ" w:cs="メイリオ" w:hint="eastAsia"/>
              </w:rPr>
              <w:t>1,500円/冊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544" w:rsidRPr="00E35AAE" w:rsidRDefault="00436544" w:rsidP="00436544">
            <w:pPr>
              <w:jc w:val="right"/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>冊</w:t>
            </w:r>
          </w:p>
        </w:tc>
      </w:tr>
      <w:tr w:rsidR="00436544" w:rsidTr="005A46A5">
        <w:trPr>
          <w:trHeight w:val="425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436544" w:rsidRPr="003021AB" w:rsidRDefault="00436544" w:rsidP="00436544">
            <w:pP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6544" w:rsidRDefault="00436544">
            <w:pPr>
              <w:rPr>
                <w:rFonts w:ascii="HG丸ｺﾞｼｯｸM-PRO" w:eastAsia="HG丸ｺﾞｼｯｸM-PRO" w:hAnsi="メイリオ" w:cs="メイリオ" w:hint="eastAsia"/>
              </w:rPr>
            </w:pPr>
            <w:r w:rsidRPr="00436544">
              <w:rPr>
                <w:rFonts w:ascii="HG丸ｺﾞｼｯｸM-PRO" w:eastAsia="HG丸ｺﾞｼｯｸM-PRO" w:hAnsi="メイリオ" w:cs="メイリオ" w:hint="eastAsia"/>
              </w:rPr>
              <w:t>熊本の有機農業の技　野菜&amp;お米編</w:t>
            </w: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6544" w:rsidRDefault="00436544">
            <w:pPr>
              <w:rPr>
                <w:rFonts w:ascii="HG丸ｺﾞｼｯｸM-PRO" w:eastAsia="HG丸ｺﾞｼｯｸM-PRO" w:hAnsi="メイリオ" w:cs="メイリオ" w:hint="eastAsia"/>
              </w:rPr>
            </w:pPr>
            <w:r w:rsidRPr="00436544">
              <w:rPr>
                <w:rFonts w:ascii="HG丸ｺﾞｼｯｸM-PRO" w:eastAsia="HG丸ｺﾞｼｯｸM-PRO" w:hAnsi="メイリオ" w:cs="メイリオ" w:hint="eastAsia"/>
              </w:rPr>
              <w:t>1,</w:t>
            </w:r>
            <w:r>
              <w:rPr>
                <w:rFonts w:ascii="HG丸ｺﾞｼｯｸM-PRO" w:eastAsia="HG丸ｺﾞｼｯｸM-PRO" w:hAnsi="メイリオ" w:cs="メイリオ" w:hint="eastAsia"/>
              </w:rPr>
              <w:t>0</w:t>
            </w:r>
            <w:r w:rsidRPr="00436544">
              <w:rPr>
                <w:rFonts w:ascii="HG丸ｺﾞｼｯｸM-PRO" w:eastAsia="HG丸ｺﾞｼｯｸM-PRO" w:hAnsi="メイリオ" w:cs="メイリオ" w:hint="eastAsia"/>
              </w:rPr>
              <w:t>00円/冊</w:t>
            </w: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6544" w:rsidRPr="00E35AAE" w:rsidRDefault="00436544" w:rsidP="00436544">
            <w:pPr>
              <w:jc w:val="right"/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>冊</w:t>
            </w:r>
          </w:p>
        </w:tc>
      </w:tr>
      <w:tr w:rsidR="00436544" w:rsidTr="005A46A5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436544" w:rsidRPr="003021AB" w:rsidRDefault="00436544" w:rsidP="00436544">
            <w:pP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36544" w:rsidRDefault="00436544" w:rsidP="00436544">
            <w:pPr>
              <w:wordWrap w:val="0"/>
              <w:jc w:val="right"/>
              <w:rPr>
                <w:rFonts w:ascii="HG丸ｺﾞｼｯｸM-PRO" w:eastAsia="HG丸ｺﾞｼｯｸM-PRO" w:hAnsi="メイリオ" w:cs="メイリオ" w:hint="eastAsia"/>
              </w:rPr>
            </w:pPr>
            <w:r>
              <w:rPr>
                <w:rFonts w:ascii="HG丸ｺﾞｼｯｸM-PRO" w:eastAsia="HG丸ｺﾞｼｯｸM-PRO" w:hAnsi="メイリオ" w:cs="メイリオ" w:hint="eastAsia"/>
              </w:rPr>
              <w:t xml:space="preserve">計　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36544" w:rsidRPr="00E35AAE" w:rsidRDefault="00436544" w:rsidP="00436544">
            <w:pPr>
              <w:jc w:val="right"/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>円</w:t>
            </w:r>
          </w:p>
        </w:tc>
      </w:tr>
      <w:tr w:rsidR="005A46A5" w:rsidTr="005A46A5">
        <w:trPr>
          <w:trHeight w:val="63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6A5" w:rsidRPr="003021AB" w:rsidRDefault="005A46A5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送</w:t>
            </w:r>
            <w:r w:rsidR="00E35AAE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 xml:space="preserve">　</w:t>
            </w:r>
            <w:r w:rsidRPr="003021AB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A46A5" w:rsidRPr="00752184" w:rsidRDefault="005A46A5">
            <w:pPr>
              <w:rPr>
                <w:rFonts w:ascii="HG丸ｺﾞｼｯｸM-PRO" w:eastAsia="HG丸ｺﾞｼｯｸM-PRO" w:hAnsi="メイリオ" w:cs="メイリオ" w:hint="eastAsia"/>
              </w:rPr>
            </w:pPr>
            <w:r>
              <w:rPr>
                <w:rFonts w:ascii="HG丸ｺﾞｼｯｸM-PRO" w:eastAsia="HG丸ｺﾞｼｯｸM-PRO" w:hAnsi="メイリオ" w:cs="メイリオ"/>
              </w:rPr>
              <w:t>100</w:t>
            </w:r>
            <w:r>
              <w:rPr>
                <w:rFonts w:ascii="HG丸ｺﾞｼｯｸM-PRO" w:eastAsia="HG丸ｺﾞｼｯｸM-PRO" w:hAnsi="メイリオ" w:cs="メイリオ" w:hint="eastAsia"/>
              </w:rPr>
              <w:t>円/冊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A46A5" w:rsidRPr="00E35AAE" w:rsidRDefault="005A46A5" w:rsidP="005A46A5">
            <w:pPr>
              <w:jc w:val="right"/>
              <w:rPr>
                <w:rFonts w:ascii="HG丸ｺﾞｼｯｸM-PRO" w:eastAsia="HG丸ｺﾞｼｯｸM-PRO" w:hAnsi="メイリオ" w:cs="メイリオ"/>
                <w:b/>
              </w:rPr>
            </w:pPr>
            <w:r>
              <w:rPr>
                <w:rFonts w:ascii="HG丸ｺﾞｼｯｸM-PRO" w:eastAsia="HG丸ｺﾞｼｯｸM-PRO" w:hAnsi="メイリオ" w:cs="メイリオ" w:hint="eastAsia"/>
              </w:rPr>
              <w:t xml:space="preserve">　</w:t>
            </w:r>
            <w:r w:rsidRPr="00E35AAE">
              <w:rPr>
                <w:rFonts w:ascii="HG丸ｺﾞｼｯｸM-PRO" w:eastAsia="HG丸ｺﾞｼｯｸM-PRO" w:hAnsi="メイリオ" w:cs="メイリオ" w:hint="eastAsia"/>
                <w:b/>
              </w:rPr>
              <w:t>冊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A46A5" w:rsidRPr="00752184" w:rsidRDefault="005A46A5">
            <w:pPr>
              <w:rPr>
                <w:rFonts w:ascii="HG丸ｺﾞｼｯｸM-PRO" w:eastAsia="HG丸ｺﾞｼｯｸM-PRO" w:hAnsi="メイリオ" w:cs="メイリオ"/>
              </w:rPr>
            </w:pPr>
            <w:r>
              <w:rPr>
                <w:rFonts w:ascii="HG丸ｺﾞｼｯｸM-PRO" w:eastAsia="HG丸ｺﾞｼｯｸM-PRO" w:hAnsi="メイリオ" w:cs="メイリオ" w:hint="eastAsia"/>
              </w:rPr>
              <w:t xml:space="preserve">　　　計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5A46A5" w:rsidRPr="00E35AAE" w:rsidRDefault="005A46A5" w:rsidP="005A46A5">
            <w:pPr>
              <w:jc w:val="right"/>
              <w:rPr>
                <w:rFonts w:ascii="HG丸ｺﾞｼｯｸM-PRO" w:eastAsia="HG丸ｺﾞｼｯｸM-PRO" w:hAnsi="メイリオ" w:cs="メイリオ"/>
                <w:b/>
                <w:sz w:val="22"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>円</w:t>
            </w:r>
          </w:p>
        </w:tc>
      </w:tr>
      <w:tr w:rsidR="003021AB" w:rsidTr="005A46A5">
        <w:trPr>
          <w:trHeight w:val="6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21AB" w:rsidRPr="003021AB" w:rsidRDefault="005A46A5" w:rsidP="005A46A5">
            <w:pPr>
              <w:jc w:val="left"/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料</w:t>
            </w:r>
            <w:r w:rsidR="00E35AAE"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メイリオ" w:cs="メイリオ" w:hint="eastAsia"/>
                <w:b/>
                <w:sz w:val="24"/>
                <w:szCs w:val="24"/>
              </w:rPr>
              <w:t>金（合計）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1AB" w:rsidRPr="00E35AAE" w:rsidRDefault="005A46A5" w:rsidP="005A46A5">
            <w:pPr>
              <w:jc w:val="center"/>
              <w:rPr>
                <w:rFonts w:ascii="HG丸ｺﾞｼｯｸM-PRO" w:eastAsia="HG丸ｺﾞｼｯｸM-PRO" w:hAnsi="メイリオ" w:cs="メイリオ" w:hint="eastAsia"/>
                <w:b/>
              </w:rPr>
            </w:pPr>
            <w:r w:rsidRPr="00E35AAE">
              <w:rPr>
                <w:rFonts w:ascii="HG丸ｺﾞｼｯｸM-PRO" w:eastAsia="HG丸ｺﾞｼｯｸM-PRO" w:hAnsi="メイリオ" w:cs="メイリオ" w:hint="eastAsia"/>
                <w:b/>
                <w:sz w:val="22"/>
              </w:rPr>
              <w:t>円</w:t>
            </w:r>
          </w:p>
        </w:tc>
      </w:tr>
      <w:tr w:rsidR="00752184" w:rsidTr="005A46A5">
        <w:trPr>
          <w:trHeight w:val="356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21AB" w:rsidRPr="005A46A5" w:rsidRDefault="005A46A5" w:rsidP="003021AB">
            <w:pPr>
              <w:spacing w:line="380" w:lineRule="exact"/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支払</w:t>
            </w:r>
            <w:r w:rsidR="00752184" w:rsidRPr="003021A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46A5" w:rsidRDefault="005A46A5" w:rsidP="005A46A5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※支払方法について、いずれかの番号に○をつけてください。</w:t>
            </w:r>
          </w:p>
          <w:p w:rsidR="005A46A5" w:rsidRPr="00E35AAE" w:rsidRDefault="005A46A5" w:rsidP="005A46A5">
            <w:pPr>
              <w:spacing w:line="380" w:lineRule="exact"/>
              <w:ind w:leftChars="70" w:left="147"/>
              <w:rPr>
                <w:rFonts w:ascii="メイリオ" w:eastAsia="メイリオ" w:hAnsi="メイリオ" w:cs="メイリオ"/>
                <w:b/>
                <w:sz w:val="24"/>
              </w:rPr>
            </w:pPr>
            <w:r w:rsidRPr="00E35AAE">
              <w:rPr>
                <w:rFonts w:ascii="メイリオ" w:eastAsia="メイリオ" w:hAnsi="メイリオ" w:cs="メイリオ" w:hint="eastAsia"/>
                <w:b/>
                <w:sz w:val="24"/>
              </w:rPr>
              <w:t>１．直接受取・支払</w:t>
            </w:r>
          </w:p>
          <w:p w:rsidR="00752184" w:rsidRPr="00E35AAE" w:rsidRDefault="005A46A5" w:rsidP="005A46A5">
            <w:pPr>
              <w:spacing w:line="380" w:lineRule="exact"/>
              <w:ind w:leftChars="70" w:left="147"/>
              <w:rPr>
                <w:rFonts w:ascii="メイリオ" w:eastAsia="メイリオ" w:hAnsi="メイリオ" w:cs="メイリオ"/>
                <w:b/>
                <w:sz w:val="24"/>
              </w:rPr>
            </w:pPr>
            <w:r w:rsidRPr="00E35AAE">
              <w:rPr>
                <w:rFonts w:ascii="メイリオ" w:eastAsia="メイリオ" w:hAnsi="メイリオ" w:cs="メイリオ" w:hint="eastAsia"/>
                <w:b/>
                <w:sz w:val="24"/>
              </w:rPr>
              <w:t>２．口座振込（通常）</w:t>
            </w:r>
          </w:p>
          <w:p w:rsidR="003021AB" w:rsidRPr="00E35AAE" w:rsidRDefault="005A46A5" w:rsidP="005A46A5">
            <w:pPr>
              <w:spacing w:line="380" w:lineRule="exact"/>
              <w:ind w:leftChars="70" w:left="147"/>
              <w:rPr>
                <w:rFonts w:ascii="メイリオ" w:eastAsia="メイリオ" w:hAnsi="メイリオ" w:cs="メイリオ"/>
                <w:b/>
              </w:rPr>
            </w:pPr>
            <w:r w:rsidRPr="00E35AAE">
              <w:rPr>
                <w:rFonts w:ascii="メイリオ" w:eastAsia="メイリオ" w:hAnsi="メイリオ" w:cs="メイリオ" w:hint="eastAsia"/>
                <w:b/>
                <w:sz w:val="24"/>
              </w:rPr>
              <w:t>３．口座振込（お急ぎの場合）</w:t>
            </w:r>
            <w:r w:rsidRPr="00E35AAE">
              <w:rPr>
                <w:rFonts w:ascii="メイリオ" w:eastAsia="メイリオ" w:hAnsi="メイリオ" w:cs="メイリオ" w:hint="eastAsia"/>
                <w:b/>
              </w:rPr>
              <w:t xml:space="preserve">　＊郵送時に振込用紙を同封</w:t>
            </w:r>
          </w:p>
          <w:p w:rsidR="005A46A5" w:rsidRPr="005A46A5" w:rsidRDefault="005A46A5" w:rsidP="005A46A5">
            <w:pPr>
              <w:spacing w:line="380" w:lineRule="exact"/>
              <w:ind w:leftChars="70" w:left="147"/>
              <w:rPr>
                <w:rFonts w:ascii="メイリオ" w:eastAsia="メイリオ" w:hAnsi="メイリオ" w:cs="メイリオ" w:hint="eastAsia"/>
              </w:rPr>
            </w:pPr>
          </w:p>
          <w:p w:rsidR="003021AB" w:rsidRPr="00E35AAE" w:rsidRDefault="005A46A5" w:rsidP="005A46A5">
            <w:pPr>
              <w:spacing w:line="380" w:lineRule="exact"/>
              <w:ind w:leftChars="70" w:left="147" w:firstLineChars="100" w:firstLine="220"/>
              <w:rPr>
                <w:rFonts w:ascii="メイリオ" w:eastAsia="メイリオ" w:hAnsi="メイリオ" w:cs="メイリオ" w:hint="eastAsia"/>
              </w:rPr>
            </w:pPr>
            <w:r w:rsidRPr="00E35AAE">
              <w:rPr>
                <w:rFonts w:ascii="メイリオ" w:eastAsia="メイリオ" w:hAnsi="メイリオ" w:cs="メイリオ" w:hint="eastAsia"/>
                <w:sz w:val="22"/>
              </w:rPr>
              <w:t>【振込先】</w:t>
            </w:r>
          </w:p>
          <w:p w:rsidR="00E35AAE" w:rsidRPr="00E35AAE" w:rsidRDefault="00E35AAE" w:rsidP="00E35AAE">
            <w:pPr>
              <w:pStyle w:val="a8"/>
              <w:spacing w:line="380" w:lineRule="exact"/>
              <w:ind w:leftChars="205" w:left="430"/>
              <w:rPr>
                <w:rFonts w:ascii="メイリオ" w:eastAsia="メイリオ" w:hAnsi="メイリオ" w:cs="メイリオ" w:hint="eastAsia"/>
              </w:rPr>
            </w:pPr>
            <w:r w:rsidRPr="00E35AAE">
              <w:rPr>
                <w:rFonts w:ascii="メイリオ" w:eastAsia="メイリオ" w:hAnsi="メイリオ" w:cs="メイリオ" w:hint="eastAsia"/>
                <w:bdr w:val="single" w:sz="4" w:space="0" w:color="auto"/>
              </w:rPr>
              <w:t>◆ゆうちょ銀行からのお振込の場合</w:t>
            </w:r>
            <w:r w:rsidRPr="00E35AAE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:rsidR="00E35AAE" w:rsidRPr="00E35AAE" w:rsidRDefault="00E35AAE" w:rsidP="00E35AAE">
            <w:pPr>
              <w:pStyle w:val="a8"/>
              <w:spacing w:line="320" w:lineRule="exact"/>
              <w:ind w:leftChars="272" w:left="571"/>
              <w:rPr>
                <w:rFonts w:ascii="メイリオ" w:eastAsia="メイリオ" w:hAnsi="メイリオ" w:cs="メイリオ" w:hint="eastAsia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 xml:space="preserve">口座名義： 特定非営利活動法人　熊本県有機農業研究会 </w:t>
            </w:r>
          </w:p>
          <w:p w:rsidR="00E35AAE" w:rsidRPr="00E35AAE" w:rsidRDefault="00E35AAE" w:rsidP="00E35AAE">
            <w:pPr>
              <w:pStyle w:val="a8"/>
              <w:spacing w:afterLines="20" w:after="72" w:line="320" w:lineRule="exact"/>
              <w:ind w:leftChars="272" w:left="571"/>
              <w:rPr>
                <w:rFonts w:ascii="メイリオ" w:eastAsia="メイリオ" w:hAnsi="メイリオ" w:cs="メイリオ" w:hint="eastAsia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>記号番号：　17170－26480671</w:t>
            </w:r>
          </w:p>
          <w:p w:rsidR="00E35AAE" w:rsidRPr="00E35AAE" w:rsidRDefault="00E35AAE" w:rsidP="00E35AAE">
            <w:pPr>
              <w:pStyle w:val="a8"/>
              <w:spacing w:line="380" w:lineRule="exact"/>
              <w:ind w:leftChars="205" w:left="430"/>
              <w:rPr>
                <w:rFonts w:ascii="メイリオ" w:eastAsia="メイリオ" w:hAnsi="メイリオ" w:cs="メイリオ" w:hint="eastAsia"/>
              </w:rPr>
            </w:pPr>
            <w:r w:rsidRPr="00E35AAE">
              <w:rPr>
                <w:rFonts w:ascii="メイリオ" w:eastAsia="メイリオ" w:hAnsi="メイリオ" w:cs="メイリオ" w:hint="eastAsia"/>
                <w:bdr w:val="single" w:sz="4" w:space="0" w:color="auto"/>
              </w:rPr>
              <w:t>◆その他金融機関からのお振込の場合</w:t>
            </w:r>
            <w:r w:rsidRPr="00E35AAE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:rsidR="00E35AAE" w:rsidRPr="00E35AAE" w:rsidRDefault="00E35AAE" w:rsidP="00E35AAE">
            <w:pPr>
              <w:pStyle w:val="a8"/>
              <w:spacing w:line="320" w:lineRule="exact"/>
              <w:ind w:leftChars="272" w:left="571"/>
              <w:rPr>
                <w:rFonts w:ascii="メイリオ" w:eastAsia="メイリオ" w:hAnsi="メイリオ" w:cs="メイリオ" w:hint="eastAsia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 xml:space="preserve">金融機関名：　ゆうちょ銀行　　店名：　七一八店 </w:t>
            </w:r>
          </w:p>
          <w:p w:rsidR="00E35AAE" w:rsidRPr="00E35AAE" w:rsidRDefault="00E35AAE" w:rsidP="00E35AAE">
            <w:pPr>
              <w:pStyle w:val="a8"/>
              <w:spacing w:line="320" w:lineRule="exact"/>
              <w:ind w:leftChars="272" w:left="571"/>
              <w:rPr>
                <w:rFonts w:ascii="メイリオ" w:eastAsia="メイリオ" w:hAnsi="メイリオ" w:cs="メイリオ" w:hint="eastAsia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 xml:space="preserve">預金種別　：　普通預金 </w:t>
            </w:r>
          </w:p>
          <w:p w:rsidR="00E35AAE" w:rsidRPr="00E35AAE" w:rsidRDefault="00E35AAE" w:rsidP="00E35AAE">
            <w:pPr>
              <w:pStyle w:val="a8"/>
              <w:spacing w:line="320" w:lineRule="exact"/>
              <w:ind w:leftChars="272" w:left="571"/>
              <w:rPr>
                <w:rFonts w:ascii="メイリオ" w:eastAsia="メイリオ" w:hAnsi="メイリオ" w:cs="メイリオ" w:hint="eastAsia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 xml:space="preserve">口座番号　：　2648067 </w:t>
            </w:r>
          </w:p>
          <w:p w:rsidR="003021AB" w:rsidRPr="00E35AAE" w:rsidRDefault="00E35AAE" w:rsidP="00E35AAE">
            <w:pPr>
              <w:pStyle w:val="a8"/>
              <w:spacing w:line="320" w:lineRule="exact"/>
              <w:ind w:leftChars="272" w:left="571"/>
              <w:rPr>
                <w:rFonts w:ascii="メイリオ" w:eastAsia="メイリオ" w:hAnsi="メイリオ" w:cs="メイリオ"/>
              </w:rPr>
            </w:pPr>
            <w:r w:rsidRPr="00E35AAE">
              <w:rPr>
                <w:rFonts w:ascii="メイリオ" w:eastAsia="メイリオ" w:hAnsi="メイリオ" w:cs="メイリオ" w:hint="eastAsia"/>
              </w:rPr>
              <w:t>口座名義　：　特定非営利活動法人　熊本県有機農業研究会</w:t>
            </w:r>
          </w:p>
          <w:p w:rsidR="00E35AAE" w:rsidRPr="00E35AAE" w:rsidRDefault="00E35AAE" w:rsidP="00E35AAE">
            <w:pPr>
              <w:pStyle w:val="a8"/>
              <w:spacing w:line="380" w:lineRule="exact"/>
              <w:ind w:leftChars="205" w:left="430"/>
              <w:rPr>
                <w:rFonts w:ascii="メイリオ" w:eastAsia="メイリオ" w:hAnsi="メイリオ" w:cs="メイリオ" w:hint="eastAsia"/>
                <w:color w:val="FF0000"/>
              </w:rPr>
            </w:pPr>
          </w:p>
        </w:tc>
      </w:tr>
      <w:tr w:rsidR="005A46A5" w:rsidTr="00E35AAE">
        <w:trPr>
          <w:trHeight w:val="84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6A5" w:rsidRDefault="005A46A5" w:rsidP="003021AB">
            <w:pPr>
              <w:spacing w:line="380" w:lineRule="exact"/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備　考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</w:tcBorders>
          </w:tcPr>
          <w:p w:rsidR="005A46A5" w:rsidRDefault="005A46A5" w:rsidP="005A46A5">
            <w:pPr>
              <w:spacing w:line="380" w:lineRule="exact"/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E35AAE" w:rsidRDefault="00E35AAE" w:rsidP="00E35AAE">
      <w:pPr>
        <w:spacing w:beforeLines="50" w:before="180"/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【</w:t>
      </w:r>
      <w:r w:rsidRPr="00E35AAE">
        <w:rPr>
          <w:rFonts w:ascii="HGP創英角ｺﾞｼｯｸUB" w:eastAsia="HGP創英角ｺﾞｼｯｸUB" w:hAnsi="HGP創英角ｺﾞｼｯｸUB" w:hint="eastAsia"/>
          <w:sz w:val="24"/>
        </w:rPr>
        <w:t>申込書送付先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】　</w:t>
      </w:r>
      <w:r w:rsidRPr="00E35AAE">
        <w:rPr>
          <w:rFonts w:ascii="HGP創英角ｺﾞｼｯｸUB" w:eastAsia="HGP創英角ｺﾞｼｯｸUB" w:hAnsi="HGP創英角ｺﾞｼｯｸUB" w:hint="eastAsia"/>
          <w:sz w:val="24"/>
        </w:rPr>
        <w:t>特定非営利活動法人　熊本県有機農業研究会</w:t>
      </w:r>
    </w:p>
    <w:p w:rsidR="00F07FBA" w:rsidRPr="00E35AAE" w:rsidRDefault="00E35AAE" w:rsidP="00E35AAE">
      <w:pPr>
        <w:spacing w:line="360" w:lineRule="exact"/>
        <w:ind w:firstLine="839"/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E35AAE">
        <w:rPr>
          <w:rFonts w:ascii="HGP創英角ｺﾞｼｯｸUB" w:eastAsia="HGP創英角ｺﾞｼｯｸUB" w:hAnsi="HGP創英角ｺﾞｼｯｸUB" w:hint="eastAsia"/>
          <w:sz w:val="28"/>
        </w:rPr>
        <w:t>FAX：096-223-6772  E-mail：info@kumayuken.org</w:t>
      </w:r>
      <w:bookmarkStart w:id="0" w:name="_GoBack"/>
      <w:bookmarkEnd w:id="0"/>
    </w:p>
    <w:sectPr w:rsidR="00F07FBA" w:rsidRPr="00E35AAE" w:rsidSect="00E35AA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D2" w:rsidRDefault="007533D2" w:rsidP="00E15BA4">
      <w:r>
        <w:separator/>
      </w:r>
    </w:p>
  </w:endnote>
  <w:endnote w:type="continuationSeparator" w:id="0">
    <w:p w:rsidR="007533D2" w:rsidRDefault="007533D2" w:rsidP="00E1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D2" w:rsidRDefault="007533D2" w:rsidP="00E15BA4">
      <w:r>
        <w:separator/>
      </w:r>
    </w:p>
  </w:footnote>
  <w:footnote w:type="continuationSeparator" w:id="0">
    <w:p w:rsidR="007533D2" w:rsidRDefault="007533D2" w:rsidP="00E1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E56DF"/>
    <w:multiLevelType w:val="hybridMultilevel"/>
    <w:tmpl w:val="F030EEF8"/>
    <w:lvl w:ilvl="0" w:tplc="03BA3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A4"/>
    <w:rsid w:val="000D7635"/>
    <w:rsid w:val="0021203F"/>
    <w:rsid w:val="003021AB"/>
    <w:rsid w:val="00436544"/>
    <w:rsid w:val="0051672C"/>
    <w:rsid w:val="005A46A5"/>
    <w:rsid w:val="00752184"/>
    <w:rsid w:val="007533D2"/>
    <w:rsid w:val="008E16D0"/>
    <w:rsid w:val="00970E20"/>
    <w:rsid w:val="00A632EA"/>
    <w:rsid w:val="00C5547F"/>
    <w:rsid w:val="00E15BA4"/>
    <w:rsid w:val="00E35AAE"/>
    <w:rsid w:val="00E54777"/>
    <w:rsid w:val="00F0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82E71"/>
  <w15:docId w15:val="{FDE37349-70A8-4688-981D-CB9CB9C2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BA4"/>
  </w:style>
  <w:style w:type="paragraph" w:styleId="a6">
    <w:name w:val="footer"/>
    <w:basedOn w:val="a"/>
    <w:link w:val="a7"/>
    <w:uiPriority w:val="99"/>
    <w:unhideWhenUsed/>
    <w:rsid w:val="00E15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BA4"/>
  </w:style>
  <w:style w:type="paragraph" w:styleId="a8">
    <w:name w:val="List Paragraph"/>
    <w:basedOn w:val="a"/>
    <w:uiPriority w:val="34"/>
    <w:qFormat/>
    <w:rsid w:val="003021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1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10F2-FFC6-45FE-989A-3B53274E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kumayuken7</dc:creator>
  <cp:lastModifiedBy>熊有研5</cp:lastModifiedBy>
  <cp:revision>3</cp:revision>
  <cp:lastPrinted>2018-06-18T07:11:00Z</cp:lastPrinted>
  <dcterms:created xsi:type="dcterms:W3CDTF">2020-02-06T09:30:00Z</dcterms:created>
  <dcterms:modified xsi:type="dcterms:W3CDTF">2021-09-02T03:48:00Z</dcterms:modified>
</cp:coreProperties>
</file>